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Calibri" w:hAnsi="Calibri" w:eastAsia="Calibri" w:cs="Calibri"/>
          <w:b/>
          <w:bCs/>
          <w:sz w:val="28"/>
          <w:szCs w:val="28"/>
          <w:rtl w:val="0"/>
          <w:lang w:val="en-US" w:eastAsia="zh-CN"/>
        </w:rPr>
      </w:pPr>
      <w:bookmarkStart w:id="0" w:name="_gjdgxs" w:colFirst="0" w:colLast="0"/>
      <w:bookmarkEnd w:id="0"/>
      <w:r>
        <w:rPr>
          <w:rFonts w:hint="default" w:ascii="Calibri" w:hAnsi="Calibri" w:eastAsia="Calibri" w:cs="Calibri"/>
          <w:b/>
          <w:bCs/>
          <w:sz w:val="28"/>
          <w:szCs w:val="28"/>
          <w:rtl w:val="0"/>
          <w:lang w:val="it-IT" w:eastAsia="zh-CN"/>
        </w:rPr>
        <w:t>D</w:t>
      </w:r>
      <w:r>
        <w:rPr>
          <w:rFonts w:hint="default" w:ascii="Calibri" w:hAnsi="Calibri" w:eastAsia="Calibri" w:cs="Calibri"/>
          <w:b/>
          <w:bCs/>
          <w:sz w:val="28"/>
          <w:szCs w:val="28"/>
          <w:rtl w:val="0"/>
          <w:lang w:val="en-US" w:eastAsia="zh-CN"/>
        </w:rPr>
        <w:t>omenica 11 giugno</w:t>
      </w:r>
      <w:r>
        <w:rPr>
          <w:rFonts w:hint="default" w:ascii="Calibri" w:hAnsi="Calibri" w:eastAsia="Calibri" w:cs="Calibri"/>
          <w:b/>
          <w:bCs/>
          <w:sz w:val="28"/>
          <w:szCs w:val="28"/>
          <w:rtl w:val="0"/>
          <w:lang w:val="it-IT" w:eastAsia="zh-CN"/>
        </w:rPr>
        <w:t xml:space="preserve"> a Rovello Poro i titoli del</w:t>
      </w:r>
      <w:r>
        <w:rPr>
          <w:rFonts w:hint="default" w:ascii="Calibri" w:hAnsi="Calibri" w:eastAsia="Calibri" w:cs="Calibri"/>
          <w:b/>
          <w:bCs/>
          <w:sz w:val="28"/>
          <w:szCs w:val="28"/>
          <w:rtl w:val="0"/>
          <w:lang w:val="en-US" w:eastAsia="zh-CN"/>
        </w:rPr>
        <w:t xml:space="preserve"> CSI </w:t>
      </w:r>
      <w:r>
        <w:rPr>
          <w:rFonts w:hint="default" w:ascii="Calibri" w:hAnsi="Calibri" w:eastAsia="Calibri" w:cs="Calibri"/>
          <w:b/>
          <w:bCs/>
          <w:sz w:val="28"/>
          <w:szCs w:val="28"/>
          <w:rtl w:val="0"/>
          <w:lang w:val="it-IT" w:eastAsia="zh-CN"/>
        </w:rPr>
        <w:t xml:space="preserve">per </w:t>
      </w:r>
      <w:r>
        <w:rPr>
          <w:rFonts w:hint="default" w:ascii="Calibri" w:hAnsi="Calibri" w:eastAsia="Calibri" w:cs="Calibri"/>
          <w:b/>
          <w:bCs/>
          <w:sz w:val="28"/>
          <w:szCs w:val="28"/>
          <w:rtl w:val="0"/>
          <w:lang w:val="en-US" w:eastAsia="zh-CN"/>
        </w:rPr>
        <w:t>M15 e Serie A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SimSun" w:hAnsi="SimSun" w:eastAsia="SimSun" w:cs="SimSun"/>
          <w:kern w:val="0"/>
          <w:sz w:val="24"/>
          <w:szCs w:val="24"/>
          <w:lang w:val="it-IT" w:eastAsia="zh-CN" w:bidi="ar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ascii="Calibri" w:hAnsi="Calibri" w:eastAsia="Calibri" w:cs="Calibri"/>
          <w:b/>
          <w:color w:val="366091"/>
          <w:sz w:val="52"/>
          <w:szCs w:val="52"/>
          <w:rtl w:val="0"/>
          <w:lang w:val="it-IT"/>
        </w:rPr>
      </w:pPr>
      <w:r>
        <w:rPr>
          <w:rFonts w:ascii="Calibri" w:hAnsi="Calibri" w:eastAsia="Calibri" w:cs="Calibri"/>
          <w:b/>
          <w:color w:val="366091"/>
          <w:sz w:val="52"/>
          <w:szCs w:val="52"/>
          <w:rtl w:val="0"/>
          <w:lang w:val="it-IT"/>
        </w:rPr>
        <w:t>Anche il tchoukball assegna gli scudetti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Segoe UI Variable Text" w:hAnsi="Segoe UI Variable Text" w:eastAsia="Calibri" w:cs="Segoe UI Variable Text"/>
          <w:b/>
          <w:bCs/>
          <w:i/>
          <w:iCs/>
          <w:sz w:val="24"/>
          <w:szCs w:val="24"/>
          <w:rtl w:val="0"/>
          <w:lang w:val="it-IT" w:eastAsia="zh-CN"/>
        </w:rPr>
      </w:pPr>
      <w:r>
        <w:rPr>
          <w:rFonts w:hint="default" w:ascii="Segoe UI Variable Text" w:hAnsi="Segoe UI Variable Text" w:eastAsia="Calibri" w:cs="Segoe UI Variable Text"/>
          <w:b/>
          <w:bCs/>
          <w:i/>
          <w:iCs/>
          <w:sz w:val="24"/>
          <w:szCs w:val="24"/>
          <w:rtl w:val="0"/>
          <w:lang w:val="en-US" w:eastAsia="zh-CN"/>
        </w:rPr>
        <w:t>Il titolo balla tra Saronno, Lendinara, Ferrara e Rovello, con gli Sgavisc campioni in carica decisi a concedere il bis</w:t>
      </w:r>
      <w:r>
        <w:rPr>
          <w:rFonts w:hint="default" w:ascii="Segoe UI Variable Text" w:hAnsi="Segoe UI Variable Text" w:eastAsia="Calibri" w:cs="Segoe UI Variable Text"/>
          <w:b/>
          <w:bCs/>
          <w:i/>
          <w:iCs/>
          <w:sz w:val="24"/>
          <w:szCs w:val="24"/>
          <w:rtl w:val="0"/>
          <w:lang w:val="it-IT" w:eastAsia="zh-CN"/>
        </w:rPr>
        <w:t xml:space="preserve">. </w:t>
      </w:r>
      <w:r>
        <w:rPr>
          <w:rFonts w:hint="default" w:ascii="Segoe UI Variable Text" w:hAnsi="Segoe UI Variable Text" w:cs="Segoe UI Variable Text"/>
          <w:b/>
          <w:bCs/>
          <w:i/>
          <w:iCs/>
          <w:sz w:val="24"/>
          <w:szCs w:val="24"/>
          <w:rtl w:val="0"/>
          <w:lang w:val="it-IT" w:eastAsia="zh-CN"/>
        </w:rPr>
        <w:t>Le s</w:t>
      </w:r>
      <w:r>
        <w:rPr>
          <w:rFonts w:hint="default" w:ascii="Segoe UI Variable Text" w:hAnsi="Segoe UI Variable Text" w:eastAsia="Calibri" w:cs="Segoe UI Variable Text"/>
          <w:b/>
          <w:bCs/>
          <w:i/>
          <w:iCs/>
          <w:sz w:val="24"/>
          <w:szCs w:val="24"/>
          <w:rtl w:val="0"/>
          <w:lang w:val="en-US" w:eastAsia="zh-CN"/>
        </w:rPr>
        <w:t xml:space="preserve">emifinali </w:t>
      </w:r>
      <w:r>
        <w:rPr>
          <w:rFonts w:hint="default" w:ascii="Segoe UI Variable Text" w:hAnsi="Segoe UI Variable Text" w:cs="Segoe UI Variable Text"/>
          <w:b/>
          <w:bCs/>
          <w:i/>
          <w:iCs/>
          <w:sz w:val="24"/>
          <w:szCs w:val="24"/>
          <w:rtl w:val="0"/>
          <w:lang w:val="it-IT" w:eastAsia="zh-CN"/>
        </w:rPr>
        <w:t xml:space="preserve">in porgramma </w:t>
      </w:r>
      <w:r>
        <w:rPr>
          <w:rFonts w:hint="default" w:ascii="Segoe UI Variable Text" w:hAnsi="Segoe UI Variable Text" w:eastAsia="Calibri" w:cs="Segoe UI Variable Text"/>
          <w:b/>
          <w:bCs/>
          <w:i/>
          <w:iCs/>
          <w:sz w:val="24"/>
          <w:szCs w:val="24"/>
          <w:rtl w:val="0"/>
          <w:lang w:val="en-US" w:eastAsia="zh-CN"/>
        </w:rPr>
        <w:t>al mattino</w:t>
      </w:r>
      <w:r>
        <w:rPr>
          <w:rFonts w:hint="default" w:ascii="Segoe UI Variable Text" w:hAnsi="Segoe UI Variable Text" w:cs="Segoe UI Variable Text"/>
          <w:b/>
          <w:bCs/>
          <w:i/>
          <w:iCs/>
          <w:sz w:val="24"/>
          <w:szCs w:val="24"/>
          <w:rtl w:val="0"/>
          <w:lang w:val="it-IT" w:eastAsia="zh-CN"/>
        </w:rPr>
        <w:t>, le du</w:t>
      </w:r>
      <w:r>
        <w:rPr>
          <w:rFonts w:hint="default" w:ascii="Segoe UI Variable Text" w:hAnsi="Segoe UI Variable Text" w:eastAsia="Calibri" w:cs="Segoe UI Variable Text"/>
          <w:b/>
          <w:bCs/>
          <w:i/>
          <w:iCs/>
          <w:sz w:val="24"/>
          <w:szCs w:val="24"/>
          <w:rtl w:val="0"/>
          <w:lang w:val="en-US" w:eastAsia="zh-CN"/>
        </w:rPr>
        <w:t xml:space="preserve">e finali al pomeriggio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D0D0D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color w:val="0D0D0D"/>
          <w:sz w:val="28"/>
          <w:szCs w:val="28"/>
          <w:lang w:val="en-US" w:eastAsia="zh-CN"/>
        </w:rPr>
        <w:t>Doppio scudetto Csi con il tchoukball nel week tricolore . Due pannelli elastici, universali, si può fare punto su ciascuno dei due, inclinati a 55° dal terreno e circondati da un’area proibita di raggio 3 metri. La classica “regola del 3” per cui una squadra deve arrivare al tiro entro 3 passaggi, nessun giocatore può mantenere la palla per più di 3 secondi o effettuare più di 3 appoggi con la palla in mano. Sette contro sette n campo, diretti da tre aribitri ogni gara, in due tempi da 12 minuti per la categoria M15 e tre tempi da 15 minuti per i senior della Serie B. Il gran finale della stagione del Tchoukball arriva dopo che lo scorso week end a Lendinara nel rodigino, i padroni di casa del Lendinara Dragons sono stati promossi in serie A dopo aver dominato nella regular season il girone centro est. Domenica 11 giugno l’epilogo del campionato maggiore sarà invece a Rovello Porro (Co), dove nel pomeriggio di conosceranno i nomi delle due squadre scudettate 2023 negli M15 e nella Serie A. Si parte alle 9,30 con la prima semifinale dei più giovani, che mette di fronte i Ferrara Tonnuts e i Rovello Thunder. A seguire sempre negli M15 Lendinara Wolves contro OSGB Caronno Pirates. La Serie A vedrà a partire delle ore 11 domenicali i campioni in carica dei Rovello Sgavisc affrontare i Ferrara Bubanuts mentre subito dopo l’altra Ferrara con il Bels incontra i Saronno Castor. Alle ore 13:20 spazio play-out con lo spareggio tra gli estensi del Savonarola on fire e i milanesi dei Solaro Shocks che decreterà chi tra le due giocherà in Serie B la prossima stagione. Nel pomeriggio gli ultimi atti del campionato. Dopo le due finali per il bronzo alle 16.00 fischio d’inizio per la finale scudetto giovanile, mentre alle ore 17:00 scatteranno i “tchouk” decisivi per assegnare coppa e titolo ad una delle due semifinaliste di Serie A vittoriose al mattino.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Calibri" w:hAnsi="Calibri" w:eastAsia="Calibri" w:cs="Calibri"/>
          <w:b/>
          <w:bCs/>
          <w:sz w:val="28"/>
          <w:szCs w:val="28"/>
          <w:rtl w:val="0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Arial" w:hAnsi="Arial" w:eastAsia="SimSun" w:cs="Arial"/>
          <w:color w:val="0D0D0D"/>
          <w:sz w:val="28"/>
          <w:szCs w:val="28"/>
          <w:rtl w:val="0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410" w:right="1134" w:bottom="2127" w:left="1134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egoe UI Variable Text">
    <w:panose1 w:val="00000000000000000000"/>
    <w:charset w:val="00"/>
    <w:family w:val="auto"/>
    <w:pitch w:val="default"/>
    <w:sig w:usb0="A00002FF" w:usb1="0000000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-725170</wp:posOffset>
          </wp:positionH>
          <wp:positionV relativeFrom="paragraph">
            <wp:posOffset>-494665</wp:posOffset>
          </wp:positionV>
          <wp:extent cx="7553960" cy="1104900"/>
          <wp:effectExtent l="0" t="0" r="0" b="0"/>
          <wp:wrapNone/>
          <wp:docPr id="2" name="image2.png" descr="comunicato stampa bass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comunicato stampa bass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4096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-725170</wp:posOffset>
          </wp:positionH>
          <wp:positionV relativeFrom="paragraph">
            <wp:posOffset>-467360</wp:posOffset>
          </wp:positionV>
          <wp:extent cx="7612380" cy="1524000"/>
          <wp:effectExtent l="0" t="0" r="0" b="0"/>
          <wp:wrapNone/>
          <wp:docPr id="1" name="image1.png" descr="COM STA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COM STAMP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238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FAF3EBC"/>
    <w:rsid w:val="179378C8"/>
    <w:rsid w:val="1F1C2161"/>
    <w:rsid w:val="21C87F64"/>
    <w:rsid w:val="22C43AF4"/>
    <w:rsid w:val="262B6A7F"/>
    <w:rsid w:val="29383698"/>
    <w:rsid w:val="2A034B27"/>
    <w:rsid w:val="38B24700"/>
    <w:rsid w:val="45DB22C0"/>
    <w:rsid w:val="49D400DE"/>
    <w:rsid w:val="5B8A26BD"/>
    <w:rsid w:val="66F944AA"/>
    <w:rsid w:val="67C64C86"/>
    <w:rsid w:val="67DF0AB8"/>
    <w:rsid w:val="6FBF76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it-IT"/>
    </w:rPr>
  </w:style>
  <w:style w:type="paragraph" w:styleId="2">
    <w:name w:val="heading 1"/>
    <w:basedOn w:val="1"/>
    <w:next w:val="1"/>
    <w:qFormat/>
    <w:uiPriority w:val="0"/>
    <w:pPr>
      <w:spacing w:line="240" w:lineRule="auto"/>
    </w:pPr>
    <w:rPr>
      <w:rFonts w:ascii="Times New Roman" w:hAnsi="Times New Roman" w:eastAsia="Times New Roman" w:cs="Times New Roman"/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40" w:after="0"/>
    </w:pPr>
    <w:rPr>
      <w:rFonts w:ascii="Cambria" w:hAnsi="Cambria" w:eastAsia="Cambria" w:cs="Cambria"/>
      <w:color w:val="366091"/>
      <w:sz w:val="26"/>
      <w:szCs w:val="2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2023-02-02T16:16:00Z</dcterms:created>
  <dc:creator>Felice</dc:creator>
  <cp:lastModifiedBy>Felice</cp:lastModifiedBy>
  <dcterms:modified xsi:type="dcterms:W3CDTF">2023-06-09T07:03:46Z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C28F80502BD9492C8BC3EED244441F1A</vt:lpwstr>
  </property>
</Properties>
</file>